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4" w:rsidRDefault="008815F4" w:rsidP="008815F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 wp14:anchorId="50FBF99E" wp14:editId="6DA3F27F">
            <wp:extent cx="4343400" cy="11334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0-02 09.42.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E2E"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it-IT"/>
        </w:rPr>
        <w:drawing>
          <wp:inline distT="0" distB="0" distL="0" distR="0" wp14:anchorId="01731DA0" wp14:editId="38444510">
            <wp:extent cx="1173165" cy="16287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268" cy="16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5F4" w:rsidRDefault="008815F4" w:rsidP="008815F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8C699B" w:rsidRDefault="008C699B" w:rsidP="008815F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FESTA DEI NONNI 2019</w:t>
      </w:r>
    </w:p>
    <w:p w:rsidR="008C699B" w:rsidRDefault="008C699B" w:rsidP="008815F4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36538" w:rsidRPr="00585A6F" w:rsidRDefault="00CD5F2A" w:rsidP="00C57E2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Mercoledì 2 ottobre </w:t>
      </w:r>
      <w:r w:rsidR="005162E5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2019 </w:t>
      </w:r>
      <w:r w:rsidR="009E2F09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si </w:t>
      </w:r>
      <w:r w:rsidR="00585A6F">
        <w:rPr>
          <w:rFonts w:ascii="Arial" w:hAnsi="Arial" w:cs="Arial"/>
          <w:sz w:val="24"/>
          <w:szCs w:val="24"/>
          <w:shd w:val="clear" w:color="auto" w:fill="FFFFFF"/>
        </w:rPr>
        <w:t xml:space="preserve">è </w:t>
      </w:r>
      <w:r w:rsidR="009E2F09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svolta a Palermo, 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>nella splendida cornice del</w:t>
      </w:r>
      <w:r w:rsidR="00595E0B">
        <w:rPr>
          <w:rFonts w:ascii="Arial" w:hAnsi="Arial" w:cs="Arial"/>
          <w:sz w:val="24"/>
          <w:szCs w:val="24"/>
          <w:shd w:val="clear" w:color="auto" w:fill="FFFFFF"/>
        </w:rPr>
        <w:t xml:space="preserve"> parco pubblico 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5E0B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Giardino </w:t>
      </w:r>
      <w:r w:rsidR="00595E0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>nglese”</w:t>
      </w:r>
      <w:r w:rsidR="00585A6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progettato e realizzato nel 1851 dall’Architetto Giovan Battista Filippo Basile, </w:t>
      </w:r>
      <w:r w:rsidR="009E2F09" w:rsidRPr="00585A6F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585A6F" w:rsidRPr="00585A6F">
        <w:rPr>
          <w:rFonts w:ascii="Arial" w:hAnsi="Arial" w:cs="Arial"/>
          <w:sz w:val="24"/>
          <w:szCs w:val="24"/>
          <w:shd w:val="clear" w:color="auto" w:fill="FFFFFF"/>
        </w:rPr>
        <w:t>a setti</w:t>
      </w:r>
      <w:r w:rsidR="00E36538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ma Edizione della 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Festa dei </w:t>
      </w:r>
      <w:r w:rsidR="005162E5" w:rsidRPr="00585A6F">
        <w:rPr>
          <w:rFonts w:ascii="Arial" w:hAnsi="Arial" w:cs="Arial"/>
          <w:sz w:val="24"/>
          <w:szCs w:val="24"/>
          <w:shd w:val="clear" w:color="auto" w:fill="FFFFFF"/>
        </w:rPr>
        <w:t>Nonni pa</w:t>
      </w:r>
      <w:r w:rsidR="00585A6F" w:rsidRPr="00585A6F">
        <w:rPr>
          <w:rFonts w:ascii="Arial" w:hAnsi="Arial" w:cs="Arial"/>
          <w:sz w:val="24"/>
          <w:szCs w:val="24"/>
          <w:shd w:val="clear" w:color="auto" w:fill="FFFFFF"/>
        </w:rPr>
        <w:t>trocinata dal Comune di Palermo</w:t>
      </w:r>
      <w:r w:rsidR="005162E5" w:rsidRPr="00585A6F">
        <w:rPr>
          <w:rFonts w:ascii="Arial" w:hAnsi="Arial" w:cs="Arial"/>
          <w:sz w:val="24"/>
          <w:szCs w:val="24"/>
          <w:shd w:val="clear" w:color="auto" w:fill="FFFFFF"/>
        </w:rPr>
        <w:t>. Una festa che rinnova ancora oggi lo stretto collegam</w:t>
      </w:r>
      <w:r w:rsidR="00585A6F">
        <w:rPr>
          <w:rFonts w:ascii="Arial" w:hAnsi="Arial" w:cs="Arial"/>
          <w:sz w:val="24"/>
          <w:szCs w:val="24"/>
          <w:shd w:val="clear" w:color="auto" w:fill="FFFFFF"/>
        </w:rPr>
        <w:t>ento tra il “vissuto” dei</w:t>
      </w:r>
      <w:r w:rsidR="005162E5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Nonni </w:t>
      </w:r>
      <w:r w:rsidR="00E36538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ed il “vivere” </w:t>
      </w:r>
      <w:r w:rsidR="00CB7C96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quotidiano </w:t>
      </w:r>
      <w:r w:rsidR="00E36538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dei nostri ragazzi. La festa, con l’impareggiabile intrattenimento di Roberto </w:t>
      </w:r>
      <w:proofErr w:type="spellStart"/>
      <w:r w:rsidR="00E36538" w:rsidRPr="00585A6F">
        <w:rPr>
          <w:rFonts w:ascii="Arial" w:hAnsi="Arial" w:cs="Arial"/>
          <w:sz w:val="24"/>
          <w:szCs w:val="24"/>
          <w:shd w:val="clear" w:color="auto" w:fill="FFFFFF"/>
        </w:rPr>
        <w:t>Superchi</w:t>
      </w:r>
      <w:proofErr w:type="spellEnd"/>
      <w:r w:rsidR="00E36538" w:rsidRPr="00585A6F">
        <w:rPr>
          <w:rFonts w:ascii="Arial" w:hAnsi="Arial" w:cs="Arial"/>
          <w:sz w:val="24"/>
          <w:szCs w:val="24"/>
          <w:shd w:val="clear" w:color="auto" w:fill="FFFFFF"/>
        </w:rPr>
        <w:t>, è stata una giornata allegra, colorata, ma soprattutto piena di amore verso coloro i quali ci hanno sempre dedicato tutte quelle attenzioni che integrano e amplificano l’amore dei genitori. Grandi e piccini, nonni e nipoti, ma anche mamme e figli, dalle 9.30 al tardo pomeriggio hanno vissuto una giornata diversa dalle altre, scegliendo tra performance sportive,</w:t>
      </w:r>
      <w:r w:rsidR="002C4CD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4CDE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ludiche, </w:t>
      </w:r>
      <w:r w:rsidR="002C4CDE">
        <w:rPr>
          <w:rFonts w:ascii="Arial" w:hAnsi="Arial" w:cs="Arial"/>
          <w:sz w:val="24"/>
          <w:szCs w:val="24"/>
          <w:shd w:val="clear" w:color="auto" w:fill="FFFFFF"/>
        </w:rPr>
        <w:t xml:space="preserve">tennis, capoeira, </w:t>
      </w:r>
      <w:r w:rsidR="00E36538" w:rsidRPr="00585A6F">
        <w:rPr>
          <w:rFonts w:ascii="Arial" w:hAnsi="Arial" w:cs="Arial"/>
          <w:sz w:val="24"/>
          <w:szCs w:val="24"/>
          <w:shd w:val="clear" w:color="auto" w:fill="FFFFFF"/>
        </w:rPr>
        <w:t>laboratori di pittura e disegno, l’animazione dei clown, antichi giochi, scacchi</w:t>
      </w:r>
      <w:r w:rsidR="002C4C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F3A89" w:rsidRPr="00585A6F">
        <w:rPr>
          <w:rFonts w:ascii="Arial" w:hAnsi="Arial" w:cs="Arial"/>
          <w:sz w:val="24"/>
          <w:szCs w:val="24"/>
          <w:shd w:val="clear" w:color="auto" w:fill="FFFFFF"/>
        </w:rPr>
        <w:t>danze da quella classica a</w:t>
      </w:r>
      <w:r w:rsidR="002C4CDE">
        <w:rPr>
          <w:rFonts w:ascii="Arial" w:hAnsi="Arial" w:cs="Arial"/>
          <w:sz w:val="24"/>
          <w:szCs w:val="24"/>
          <w:shd w:val="clear" w:color="auto" w:fill="FFFFFF"/>
        </w:rPr>
        <w:t>lla moderna, alla caraibica,</w:t>
      </w:r>
      <w:r w:rsidR="002C4CDE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gare di torte</w:t>
      </w:r>
      <w:r w:rsidR="002C4CDE">
        <w:rPr>
          <w:rFonts w:ascii="Arial" w:hAnsi="Arial" w:cs="Arial"/>
          <w:sz w:val="24"/>
          <w:szCs w:val="24"/>
          <w:shd w:val="clear" w:color="auto" w:fill="FFFFFF"/>
        </w:rPr>
        <w:t xml:space="preserve"> e tanto altro ancora.</w:t>
      </w:r>
      <w:r w:rsidR="002C4CDE"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C4CDE" w:rsidRDefault="002C4CDE" w:rsidP="00C57E2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>oi di ANLA Regione Sicilia e Maestri del Lavoro Consolato di Palermo ed Enna abbiamo raccontato dal nostro gazebo ai piccoli visitatori accompagnati dai Genitori e Nonni “cosa facciamo in concreto” con le nostre rispettive Associazioni rispondendo a curiosità e domand</w:t>
      </w:r>
      <w:r>
        <w:rPr>
          <w:rFonts w:ascii="Arial" w:hAnsi="Arial" w:cs="Arial"/>
          <w:sz w:val="24"/>
          <w:szCs w:val="24"/>
          <w:shd w:val="clear" w:color="auto" w:fill="FFFFFF"/>
        </w:rPr>
        <w:t>e da parte dei piccoli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ai quali abbiamo </w:t>
      </w:r>
      <w:r>
        <w:rPr>
          <w:rFonts w:ascii="Arial" w:hAnsi="Arial" w:cs="Arial"/>
          <w:sz w:val="24"/>
          <w:szCs w:val="24"/>
          <w:shd w:val="clear" w:color="auto" w:fill="FFFFFF"/>
        </w:rPr>
        <w:t>donato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loro caramelle e dolciumi opportunamente confezionati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57E26" w:rsidRPr="009A674D" w:rsidRDefault="00EF3A89" w:rsidP="00C57E2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674D">
        <w:rPr>
          <w:rFonts w:ascii="Arial" w:hAnsi="Arial" w:cs="Arial"/>
          <w:sz w:val="24"/>
          <w:szCs w:val="24"/>
          <w:shd w:val="clear" w:color="auto" w:fill="FFFFFF"/>
        </w:rPr>
        <w:t>Moltissime le partecipazioni di Categoria</w:t>
      </w:r>
      <w:r w:rsidR="00960A6E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tra le quali</w:t>
      </w:r>
      <w:r w:rsidR="009A674D" w:rsidRPr="009A674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60A6E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674D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ANCRI Palermo </w:t>
      </w:r>
      <w:r w:rsidR="009A674D" w:rsidRPr="009A674D">
        <w:rPr>
          <w:rStyle w:val="l1a"/>
          <w:rFonts w:ascii="Arial" w:hAnsi="Arial" w:cs="Arial"/>
          <w:sz w:val="24"/>
          <w:szCs w:val="24"/>
        </w:rPr>
        <w:t>dell’Ordine al Merito della Repubblica Italiana</w:t>
      </w:r>
      <w:r w:rsidR="009A674D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 ed </w:t>
      </w:r>
      <w:r w:rsidR="00960A6E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anche </w:t>
      </w:r>
      <w:proofErr w:type="spellStart"/>
      <w:r w:rsidRPr="009A674D">
        <w:rPr>
          <w:rFonts w:ascii="Arial" w:hAnsi="Arial" w:cs="Arial"/>
          <w:sz w:val="24"/>
          <w:szCs w:val="24"/>
          <w:shd w:val="clear" w:color="auto" w:fill="FFFFFF"/>
        </w:rPr>
        <w:t>ANCoS</w:t>
      </w:r>
      <w:proofErr w:type="spellEnd"/>
      <w:r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, </w:t>
      </w:r>
      <w:r w:rsidR="00E36538" w:rsidRPr="009A674D">
        <w:rPr>
          <w:rFonts w:ascii="Arial" w:hAnsi="Arial" w:cs="Arial"/>
          <w:sz w:val="24"/>
          <w:szCs w:val="24"/>
          <w:shd w:val="clear" w:color="auto" w:fill="FFFFFF"/>
        </w:rPr>
        <w:t>Associazione nazionale costituita all’interno d</w:t>
      </w:r>
      <w:r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E36538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Confartigianato</w:t>
      </w:r>
      <w:r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che ha presentato l’iniziativa </w:t>
      </w:r>
      <w:r w:rsidR="00E36538" w:rsidRPr="009A674D">
        <w:rPr>
          <w:rFonts w:ascii="Arial" w:hAnsi="Arial" w:cs="Arial"/>
          <w:sz w:val="24"/>
          <w:szCs w:val="24"/>
          <w:shd w:val="clear" w:color="auto" w:fill="FFFFFF"/>
        </w:rPr>
        <w:t>“Più sicuri sempre”</w:t>
      </w:r>
      <w:r w:rsidR="00C57E26" w:rsidRPr="009A674D">
        <w:rPr>
          <w:rFonts w:ascii="Arial" w:hAnsi="Arial" w:cs="Arial"/>
          <w:sz w:val="24"/>
          <w:szCs w:val="24"/>
          <w:shd w:val="clear" w:color="auto" w:fill="FFFFFF"/>
        </w:rPr>
        <w:t xml:space="preserve"> campagna sulla sicurezza degli anziani, promossa in collaborazione con le Forze di P</w:t>
      </w:r>
      <w:r w:rsidR="009A674D">
        <w:rPr>
          <w:rFonts w:ascii="Arial" w:hAnsi="Arial" w:cs="Arial"/>
          <w:sz w:val="24"/>
          <w:szCs w:val="24"/>
          <w:shd w:val="clear" w:color="auto" w:fill="FFFFFF"/>
        </w:rPr>
        <w:t xml:space="preserve">olizia,  </w:t>
      </w:r>
      <w:r w:rsidR="00C57E26" w:rsidRPr="009A674D">
        <w:rPr>
          <w:rFonts w:ascii="Arial" w:hAnsi="Arial" w:cs="Arial"/>
          <w:sz w:val="24"/>
          <w:szCs w:val="24"/>
          <w:shd w:val="clear" w:color="auto" w:fill="FFFFFF"/>
        </w:rPr>
        <w:t>l’associazione “</w:t>
      </w:r>
      <w:r w:rsidR="009A674D">
        <w:rPr>
          <w:rFonts w:ascii="Arial" w:hAnsi="Arial" w:cs="Arial"/>
          <w:sz w:val="24"/>
          <w:szCs w:val="24"/>
          <w:shd w:val="clear" w:color="auto" w:fill="FFFFFF"/>
        </w:rPr>
        <w:t>Pensionati” di Confartigianato, la Polizia Municipale ed il Telefono Azzurro.</w:t>
      </w:r>
    </w:p>
    <w:p w:rsidR="00C57E26" w:rsidRPr="00585A6F" w:rsidRDefault="00C57E26" w:rsidP="00C57E2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5A6F">
        <w:rPr>
          <w:rFonts w:ascii="Arial" w:hAnsi="Arial" w:cs="Arial"/>
          <w:sz w:val="24"/>
          <w:szCs w:val="24"/>
          <w:shd w:val="clear" w:color="auto" w:fill="FFFFFF"/>
        </w:rPr>
        <w:t>Alla fine di una intensa giornata spensierata e pi</w:t>
      </w:r>
      <w:r w:rsidR="00527F2A" w:rsidRPr="00585A6F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>na di sole ci siamo dati Tutti appuntamento alla prossima edizione 20</w:t>
      </w:r>
      <w:r w:rsidR="00EF31EB" w:rsidRPr="00585A6F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 con l’impegno per grandi e piccini di alimentare il più possibile la coesione tra e nelle famiglie, esaltando i nonni, figura senza la quale oggi non potremmo fare a meno; in quanto reale perno </w:t>
      </w:r>
      <w:r w:rsidR="00585A6F">
        <w:rPr>
          <w:rFonts w:ascii="Arial" w:hAnsi="Arial" w:cs="Arial"/>
          <w:sz w:val="24"/>
          <w:szCs w:val="24"/>
          <w:shd w:val="clear" w:color="auto" w:fill="FFFFFF"/>
        </w:rPr>
        <w:t>della nostra società</w:t>
      </w:r>
      <w:r w:rsidRPr="00585A6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57E26" w:rsidRDefault="008C699B" w:rsidP="008C699B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666666"/>
          <w:sz w:val="24"/>
          <w:szCs w:val="24"/>
          <w:shd w:val="clear" w:color="auto" w:fill="FFFFFF"/>
          <w:lang w:eastAsia="it-IT"/>
        </w:rPr>
        <w:t xml:space="preserve">     </w:t>
      </w:r>
      <w:r w:rsidR="00183E2E">
        <w:rPr>
          <w:rFonts w:ascii="Arial" w:hAnsi="Arial" w:cs="Arial"/>
          <w:noProof/>
          <w:color w:val="666666"/>
          <w:sz w:val="24"/>
          <w:szCs w:val="24"/>
          <w:shd w:val="clear" w:color="auto" w:fill="FFFFFF"/>
          <w:lang w:eastAsia="it-IT"/>
        </w:rPr>
        <w:drawing>
          <wp:inline distT="0" distB="0" distL="0" distR="0" wp14:anchorId="5418AF02" wp14:editId="51FED3F1">
            <wp:extent cx="2952750" cy="23526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0-02 09.32.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440" cy="23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0"/>
          <w:szCs w:val="20"/>
          <w:shd w:val="clear" w:color="auto" w:fill="FFFFFF"/>
          <w:lang w:eastAsia="it-IT"/>
        </w:rPr>
        <w:t xml:space="preserve">                                         </w:t>
      </w:r>
      <w:r w:rsidR="00183E2E">
        <w:rPr>
          <w:rFonts w:ascii="Arial" w:hAnsi="Arial" w:cs="Arial"/>
          <w:noProof/>
          <w:color w:val="666666"/>
          <w:sz w:val="20"/>
          <w:szCs w:val="20"/>
          <w:shd w:val="clear" w:color="auto" w:fill="FFFFFF"/>
          <w:lang w:eastAsia="it-IT"/>
        </w:rPr>
        <w:drawing>
          <wp:inline distT="0" distB="0" distL="0" distR="0" wp14:anchorId="310A77BE" wp14:editId="79A07249">
            <wp:extent cx="2051058" cy="2733675"/>
            <wp:effectExtent l="0" t="0" r="6350" b="0"/>
            <wp:docPr id="5" name="Immagine 5" descr="C:\Users\Antonietta\Desktop\2019\ANLA\Festa dei Nonni\2019-10-02 09.3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etta\Desktop\2019\ANLA\Festa dei Nonni\2019-10-02 09.36.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13" cy="27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2A" w:rsidRDefault="008C699B" w:rsidP="00CD5F2A">
      <w:r>
        <w:rPr>
          <w:noProof/>
          <w:lang w:eastAsia="it-IT"/>
        </w:rPr>
        <w:lastRenderedPageBreak/>
        <w:drawing>
          <wp:inline distT="0" distB="0" distL="0" distR="0">
            <wp:extent cx="3149600" cy="2362200"/>
            <wp:effectExtent l="0" t="0" r="0" b="0"/>
            <wp:docPr id="8" name="Immagine 8" descr="C:\Users\Antonietta\Desktop\2019\ANLA\Festa dei Nonni\2019-10-02 13.27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etta\Desktop\2019\ANLA\Festa dei Nonni\2019-10-02 13.27.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it-IT"/>
        </w:rPr>
        <w:drawing>
          <wp:inline distT="0" distB="0" distL="0" distR="0">
            <wp:extent cx="3146424" cy="2359819"/>
            <wp:effectExtent l="0" t="0" r="0" b="2540"/>
            <wp:docPr id="7" name="Immagine 7" descr="C:\Users\Antonietta\Desktop\2019\ANLA\Festa dei Nonni\2019-10-02 13.26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etta\Desktop\2019\ANLA\Festa dei Nonni\2019-10-02 13.26.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73" cy="236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9B" w:rsidRDefault="008C699B" w:rsidP="00CD5F2A"/>
    <w:p w:rsidR="008C699B" w:rsidRPr="00CD5F2A" w:rsidRDefault="008C699B" w:rsidP="008C699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286250" cy="3214688"/>
            <wp:effectExtent l="0" t="0" r="0" b="5080"/>
            <wp:docPr id="9" name="Immagine 9" descr="C:\Users\Antonietta\Desktop\2019\ANLA\Festa dei Nonni\2019-10-02 13.31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etta\Desktop\2019\ANLA\Festa dei Nonni\2019-10-02 13.31.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32" cy="32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99B" w:rsidRPr="00CD5F2A" w:rsidSect="00F57F1B">
      <w:pgSz w:w="11906" w:h="16838"/>
      <w:pgMar w:top="-284" w:right="566" w:bottom="284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43" w:rsidRDefault="00B26E43" w:rsidP="008815F4">
      <w:pPr>
        <w:spacing w:after="0" w:line="240" w:lineRule="auto"/>
      </w:pPr>
      <w:r>
        <w:separator/>
      </w:r>
    </w:p>
  </w:endnote>
  <w:endnote w:type="continuationSeparator" w:id="0">
    <w:p w:rsidR="00B26E43" w:rsidRDefault="00B26E43" w:rsidP="0088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43" w:rsidRDefault="00B26E43" w:rsidP="008815F4">
      <w:pPr>
        <w:spacing w:after="0" w:line="240" w:lineRule="auto"/>
      </w:pPr>
      <w:r>
        <w:separator/>
      </w:r>
    </w:p>
  </w:footnote>
  <w:footnote w:type="continuationSeparator" w:id="0">
    <w:p w:rsidR="00B26E43" w:rsidRDefault="00B26E43" w:rsidP="0088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12E5"/>
    <w:multiLevelType w:val="multilevel"/>
    <w:tmpl w:val="244A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E57B7"/>
    <w:multiLevelType w:val="multilevel"/>
    <w:tmpl w:val="87F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0222D"/>
    <w:multiLevelType w:val="multilevel"/>
    <w:tmpl w:val="B4C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B4AF7"/>
    <w:multiLevelType w:val="multilevel"/>
    <w:tmpl w:val="50E0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2A"/>
    <w:rsid w:val="00183E2E"/>
    <w:rsid w:val="002C4CDE"/>
    <w:rsid w:val="005162E5"/>
    <w:rsid w:val="00527F2A"/>
    <w:rsid w:val="00585A6F"/>
    <w:rsid w:val="00595E0B"/>
    <w:rsid w:val="008815F4"/>
    <w:rsid w:val="008C699B"/>
    <w:rsid w:val="00960A6E"/>
    <w:rsid w:val="009A674D"/>
    <w:rsid w:val="009E2F09"/>
    <w:rsid w:val="00B26E43"/>
    <w:rsid w:val="00C57E26"/>
    <w:rsid w:val="00CB7C96"/>
    <w:rsid w:val="00CD5F2A"/>
    <w:rsid w:val="00E36538"/>
    <w:rsid w:val="00EF31EB"/>
    <w:rsid w:val="00EF3A89"/>
    <w:rsid w:val="00F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53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6538"/>
    <w:rPr>
      <w:color w:val="605E5C"/>
      <w:shd w:val="clear" w:color="auto" w:fill="E1DFDD"/>
    </w:rPr>
  </w:style>
  <w:style w:type="character" w:customStyle="1" w:styleId="l1a">
    <w:name w:val="_l1a"/>
    <w:basedOn w:val="Carpredefinitoparagrafo"/>
    <w:rsid w:val="002C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1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F4"/>
  </w:style>
  <w:style w:type="paragraph" w:styleId="Pidipagina">
    <w:name w:val="footer"/>
    <w:basedOn w:val="Normale"/>
    <w:link w:val="PidipaginaCarattere"/>
    <w:uiPriority w:val="99"/>
    <w:unhideWhenUsed/>
    <w:rsid w:val="00881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53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6538"/>
    <w:rPr>
      <w:color w:val="605E5C"/>
      <w:shd w:val="clear" w:color="auto" w:fill="E1DFDD"/>
    </w:rPr>
  </w:style>
  <w:style w:type="character" w:customStyle="1" w:styleId="l1a">
    <w:name w:val="_l1a"/>
    <w:basedOn w:val="Carpredefinitoparagrafo"/>
    <w:rsid w:val="002C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5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81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5F4"/>
  </w:style>
  <w:style w:type="paragraph" w:styleId="Pidipagina">
    <w:name w:val="footer"/>
    <w:basedOn w:val="Normale"/>
    <w:link w:val="PidipaginaCarattere"/>
    <w:uiPriority w:val="99"/>
    <w:unhideWhenUsed/>
    <w:rsid w:val="00881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22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71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9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5051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238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04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08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338230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65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708442">
                                  <w:marLeft w:val="0"/>
                                  <w:marRight w:val="0"/>
                                  <w:marTop w:val="105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20879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2444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40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0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89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32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36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8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424962">
          <w:marLeft w:val="0"/>
          <w:marRight w:val="0"/>
          <w:marTop w:val="0"/>
          <w:marBottom w:val="0"/>
          <w:divBdr>
            <w:top w:val="single" w:sz="6" w:space="12" w:color="EDEDED"/>
            <w:left w:val="single" w:sz="6" w:space="15" w:color="EDEDED"/>
            <w:bottom w:val="single" w:sz="6" w:space="0" w:color="EDEDED"/>
            <w:right w:val="single" w:sz="2" w:space="15" w:color="EDEDED"/>
          </w:divBdr>
          <w:divsChild>
            <w:div w:id="205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04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8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15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17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328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07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0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35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</dc:creator>
  <cp:lastModifiedBy>Antonietta</cp:lastModifiedBy>
  <cp:revision>4</cp:revision>
  <dcterms:created xsi:type="dcterms:W3CDTF">2019-10-10T17:46:00Z</dcterms:created>
  <dcterms:modified xsi:type="dcterms:W3CDTF">2019-10-11T15:41:00Z</dcterms:modified>
</cp:coreProperties>
</file>